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AFAC" w14:textId="5C6B34B0" w:rsidR="00F341D5" w:rsidRPr="00F341D5" w:rsidRDefault="00F341D5" w:rsidP="00F341D5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  <w14:ligatures w14:val="standardContextual"/>
        </w:rPr>
      </w:pPr>
      <w:r w:rsidRPr="00F341D5">
        <w:rPr>
          <w:rFonts w:ascii="Arial" w:eastAsia="Calibri" w:hAnsi="Arial" w:cs="Arial"/>
          <w:sz w:val="32"/>
          <w:szCs w:val="32"/>
          <w14:ligatures w14:val="standardContextual"/>
        </w:rPr>
        <w:t>2023-24 LIHEAP Benefit Matrix</w:t>
      </w:r>
    </w:p>
    <w:tbl>
      <w:tblPr>
        <w:tblW w:w="89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50"/>
        <w:gridCol w:w="1620"/>
        <w:gridCol w:w="1260"/>
        <w:gridCol w:w="900"/>
        <w:gridCol w:w="900"/>
        <w:gridCol w:w="1245"/>
      </w:tblGrid>
      <w:tr w:rsidR="00F341D5" w:rsidRPr="00F341D5" w14:paraId="42AE39D3" w14:textId="77777777" w:rsidTr="00F341D5">
        <w:trPr>
          <w:trHeight w:val="325"/>
        </w:trPr>
        <w:tc>
          <w:tcPr>
            <w:tcW w:w="891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819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F3C05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FFFFF"/>
                <w:sz w:val="27"/>
                <w:szCs w:val="27"/>
              </w:rPr>
            </w:pPr>
            <w:proofErr w:type="gramStart"/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7"/>
                <w:szCs w:val="27"/>
              </w:rPr>
              <w:t>Non Subsidized</w:t>
            </w:r>
            <w:proofErr w:type="gramEnd"/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7"/>
                <w:szCs w:val="27"/>
              </w:rPr>
              <w:t xml:space="preserve"> Housing</w:t>
            </w:r>
          </w:p>
        </w:tc>
      </w:tr>
      <w:tr w:rsidR="00F341D5" w:rsidRPr="00F341D5" w14:paraId="6F4EF9C8" w14:textId="77777777" w:rsidTr="00F341D5">
        <w:trPr>
          <w:trHeight w:val="937"/>
        </w:trPr>
        <w:tc>
          <w:tcPr>
            <w:tcW w:w="16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819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ED1B5C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7"/>
                <w:szCs w:val="27"/>
              </w:rPr>
              <w:t>​</w:t>
            </w:r>
          </w:p>
          <w:p w14:paraId="133F6BBF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  <w:u w:val="single"/>
              </w:rPr>
              <w:t>Poverty Level</w:t>
            </w: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0819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53144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7"/>
                <w:szCs w:val="27"/>
              </w:rPr>
              <w:t>​</w:t>
            </w:r>
          </w:p>
          <w:p w14:paraId="5F0FBDFD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  <w:u w:val="single"/>
              </w:rPr>
              <w:t>Electric</w:t>
            </w: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0819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88D44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7"/>
                <w:szCs w:val="27"/>
              </w:rPr>
              <w:t>​</w:t>
            </w:r>
          </w:p>
          <w:p w14:paraId="4F50724C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  <w:u w:val="single"/>
              </w:rPr>
              <w:t>Natural Gas</w:t>
            </w: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0819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3DAC8B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7"/>
                <w:szCs w:val="27"/>
              </w:rPr>
              <w:t>​</w:t>
            </w:r>
          </w:p>
          <w:p w14:paraId="45112FA8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  <w:u w:val="single"/>
              </w:rPr>
              <w:t>Propane</w:t>
            </w: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0819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5E0DBB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7"/>
                <w:szCs w:val="27"/>
              </w:rPr>
              <w:t>​</w:t>
            </w:r>
          </w:p>
          <w:p w14:paraId="1641A6A3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  <w:u w:val="single"/>
              </w:rPr>
              <w:t>Coal</w:t>
            </w: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0819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A27DAC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7"/>
                <w:szCs w:val="27"/>
              </w:rPr>
              <w:t>​</w:t>
            </w:r>
          </w:p>
          <w:p w14:paraId="47BC341B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  <w:u w:val="single"/>
              </w:rPr>
              <w:t>Wood</w:t>
            </w: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0819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27DD22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7"/>
                <w:szCs w:val="27"/>
              </w:rPr>
              <w:t>​</w:t>
            </w:r>
          </w:p>
          <w:p w14:paraId="065B155B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  <w:u w:val="single"/>
              </w:rPr>
              <w:t>Fuel Oil</w:t>
            </w: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​</w:t>
            </w:r>
          </w:p>
        </w:tc>
      </w:tr>
      <w:tr w:rsidR="00F341D5" w:rsidRPr="00F341D5" w14:paraId="00714872" w14:textId="77777777" w:rsidTr="00F341D5">
        <w:trPr>
          <w:trHeight w:val="288"/>
        </w:trPr>
        <w:tc>
          <w:tcPr>
            <w:tcW w:w="16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D15090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500C7529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00 – 38%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77F5D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19DDC19E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$182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99207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66440942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$206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40669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1016D765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$274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51EAB9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7CA69B69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$182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A5140A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3DFE9814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$196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1D05F0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5379BDC0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$263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F341D5" w:rsidRPr="00F341D5" w14:paraId="58880A9E" w14:textId="77777777" w:rsidTr="00F341D5">
        <w:trPr>
          <w:trHeight w:val="288"/>
        </w:trPr>
        <w:tc>
          <w:tcPr>
            <w:tcW w:w="16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F4DACA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107A32A8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39 – 77%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F609A5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0BDCE064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$154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99053D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106AD5BF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$175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96B908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4A454E09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$241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F78EC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355EE4C7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$154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7B877A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62091D59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$168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B7CADB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2FEE0023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$228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F341D5" w:rsidRPr="00F341D5" w14:paraId="2CCD3B23" w14:textId="77777777" w:rsidTr="00F341D5">
        <w:trPr>
          <w:trHeight w:val="288"/>
        </w:trPr>
        <w:tc>
          <w:tcPr>
            <w:tcW w:w="16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0C294F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4B99BAB4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68 – 115%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C60BB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0137E1DF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$126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0C5C2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650F8196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$143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EB4231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42571E74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$209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81B03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3A7117E2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$126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AE121E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73F9DAA4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$140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5CC4C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37BB703A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$193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F341D5" w:rsidRPr="00F341D5" w14:paraId="73BA7CA2" w14:textId="77777777" w:rsidTr="00F341D5">
        <w:trPr>
          <w:trHeight w:val="288"/>
        </w:trPr>
        <w:tc>
          <w:tcPr>
            <w:tcW w:w="16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26DED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5320107D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116 – 150%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255AC3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0417AC08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$98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2F636F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04065978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$112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2F04B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3FE91A5A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$160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A4D5DF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0AADC16E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$98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E23E5A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707ECEAC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$112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CB7D5E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589553BE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$158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</w:tbl>
    <w:p w14:paraId="544C402C" w14:textId="77777777" w:rsidR="00F341D5" w:rsidRPr="00F341D5" w:rsidRDefault="00F341D5" w:rsidP="00F341D5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</w:p>
    <w:tbl>
      <w:tblPr>
        <w:tblW w:w="88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350"/>
        <w:gridCol w:w="1620"/>
        <w:gridCol w:w="1260"/>
        <w:gridCol w:w="900"/>
        <w:gridCol w:w="900"/>
        <w:gridCol w:w="1245"/>
      </w:tblGrid>
      <w:tr w:rsidR="00F341D5" w:rsidRPr="00F341D5" w14:paraId="0F37BC4B" w14:textId="77777777" w:rsidTr="00F341D5">
        <w:trPr>
          <w:trHeight w:val="450"/>
        </w:trPr>
        <w:tc>
          <w:tcPr>
            <w:tcW w:w="889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819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6B26D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7"/>
                <w:szCs w:val="27"/>
              </w:rPr>
              <w:t>Subsidized Housing</w:t>
            </w:r>
          </w:p>
        </w:tc>
      </w:tr>
      <w:tr w:rsidR="00F341D5" w:rsidRPr="00F341D5" w14:paraId="47476F1A" w14:textId="77777777" w:rsidTr="00F341D5">
        <w:trPr>
          <w:trHeight w:val="450"/>
        </w:trPr>
        <w:tc>
          <w:tcPr>
            <w:tcW w:w="16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819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3F41AA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7"/>
                <w:szCs w:val="27"/>
              </w:rPr>
              <w:t>​</w:t>
            </w:r>
          </w:p>
          <w:p w14:paraId="5DC70E58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  <w:u w:val="single"/>
              </w:rPr>
              <w:t>Poverty Level</w:t>
            </w: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0819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7E1BEA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7"/>
                <w:szCs w:val="27"/>
              </w:rPr>
              <w:t>​</w:t>
            </w:r>
          </w:p>
          <w:p w14:paraId="5901A098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  <w:u w:val="single"/>
              </w:rPr>
              <w:t>Electric</w:t>
            </w: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0819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7AD717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7"/>
                <w:szCs w:val="27"/>
              </w:rPr>
              <w:t>​</w:t>
            </w:r>
          </w:p>
          <w:p w14:paraId="399A481A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  <w:u w:val="single"/>
              </w:rPr>
              <w:t>Natural Gas</w:t>
            </w: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0819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CCD081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7"/>
                <w:szCs w:val="27"/>
              </w:rPr>
              <w:t>​</w:t>
            </w:r>
          </w:p>
          <w:p w14:paraId="4267D482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  <w:u w:val="single"/>
              </w:rPr>
              <w:t>Propane</w:t>
            </w: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0819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504B95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7"/>
                <w:szCs w:val="27"/>
              </w:rPr>
              <w:t>​</w:t>
            </w:r>
          </w:p>
          <w:p w14:paraId="37704A21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  <w:u w:val="single"/>
              </w:rPr>
              <w:t>Coal</w:t>
            </w: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0819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D893E6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7"/>
                <w:szCs w:val="27"/>
              </w:rPr>
              <w:t>​</w:t>
            </w:r>
          </w:p>
          <w:p w14:paraId="34AEDC6F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  <w:u w:val="single"/>
              </w:rPr>
              <w:t>Wood</w:t>
            </w: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0819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4B6E29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7"/>
                <w:szCs w:val="27"/>
              </w:rPr>
              <w:t>​</w:t>
            </w:r>
          </w:p>
          <w:p w14:paraId="6FCDDA95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  <w:u w:val="single"/>
              </w:rPr>
              <w:t>Fuel Oil</w:t>
            </w:r>
            <w:r w:rsidRPr="00F341D5">
              <w:rPr>
                <w:rFonts w:ascii="Bembo" w:eastAsia="Calibri" w:hAnsi="Bembo" w:cs="Calibri"/>
                <w:b/>
                <w:bCs/>
                <w:color w:val="FFFFFF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​</w:t>
            </w:r>
          </w:p>
        </w:tc>
      </w:tr>
      <w:tr w:rsidR="00F341D5" w:rsidRPr="00F341D5" w14:paraId="2CC864B3" w14:textId="77777777" w:rsidTr="00F341D5">
        <w:trPr>
          <w:trHeight w:val="450"/>
        </w:trPr>
        <w:tc>
          <w:tcPr>
            <w:tcW w:w="16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E24B8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74536C60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00 – 38%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718E4B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026CB0FC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$34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CE6FF1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70A93376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$39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82E94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6E8FAF37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$53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41CDD0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0C816FB8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$34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A7A070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25C2C42D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$36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CC3DF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05230D78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$49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F341D5" w:rsidRPr="00F341D5" w14:paraId="7C65449C" w14:textId="77777777" w:rsidTr="00F341D5">
        <w:trPr>
          <w:trHeight w:val="450"/>
        </w:trPr>
        <w:tc>
          <w:tcPr>
            <w:tcW w:w="16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CBF208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1110EFEE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39 – 77%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13AD4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62CAA7C9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$57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93C2E2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26A80B0E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$64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BCDF58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43D102D8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$92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6E412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3A486AF2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$57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B88AE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11F7289F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$62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E1215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4F68A3EB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$88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F341D5" w:rsidRPr="00F341D5" w14:paraId="5A3786E9" w14:textId="77777777" w:rsidTr="00F341D5">
        <w:trPr>
          <w:trHeight w:val="450"/>
        </w:trPr>
        <w:tc>
          <w:tcPr>
            <w:tcW w:w="16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06177F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08C042AD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68 – 115%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A8AAA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3F366EDB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$74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478BE5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21CE9CD8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$84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3DD58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282F2866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$118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2DAA12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56E24649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$74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AF3EE1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7B0C07D7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$80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D8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95B599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65647709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$113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F341D5" w:rsidRPr="00F341D5" w14:paraId="4514149A" w14:textId="77777777" w:rsidTr="00F341D5">
        <w:trPr>
          <w:trHeight w:val="360"/>
        </w:trPr>
        <w:tc>
          <w:tcPr>
            <w:tcW w:w="16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F6F0A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5F9396AB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116 – 150%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07F543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1858EEB3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$77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C9F6F6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2D13FC1B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$88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BB6F3F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1BA7C31E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$122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F519DD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0EEDDD19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$77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47C932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1AFE5716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$84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D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FAB41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​</w:t>
            </w:r>
          </w:p>
          <w:p w14:paraId="3339A24C" w14:textId="77777777" w:rsidR="00F341D5" w:rsidRPr="00F341D5" w:rsidRDefault="00F341D5" w:rsidP="00F341D5">
            <w:pPr>
              <w:spacing w:before="100" w:beforeAutospacing="1" w:after="100" w:afterAutospacing="1" w:line="252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  <w:u w:val="single"/>
              </w:rPr>
              <w:t>$116</w:t>
            </w:r>
            <w:r w:rsidRPr="00F341D5">
              <w:rPr>
                <w:rFonts w:ascii="Bembo" w:eastAsia="Calibri" w:hAnsi="Bembo" w:cs="Calibri"/>
                <w:color w:val="000000"/>
                <w:position w:val="-1"/>
                <w:sz w:val="24"/>
                <w:szCs w:val="24"/>
              </w:rPr>
              <w:t> </w:t>
            </w:r>
            <w:r w:rsidRPr="00F34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</w:tbl>
    <w:p w14:paraId="392675B2" w14:textId="77777777" w:rsidR="0042766A" w:rsidRDefault="0042766A"/>
    <w:sectPr w:rsidR="0042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D5"/>
    <w:rsid w:val="0042766A"/>
    <w:rsid w:val="005369F9"/>
    <w:rsid w:val="00F3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F0ED1"/>
  <w15:chartTrackingRefBased/>
  <w15:docId w15:val="{3E6FAF0D-5961-40DD-89EF-E2FAE63C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A63D45074AF478C2DA2131ABFCD70" ma:contentTypeVersion="5" ma:contentTypeDescription="Create a new document." ma:contentTypeScope="" ma:versionID="f266b3cafe9f67cb7ecb7a7957376709">
  <xsd:schema xmlns:xsd="http://www.w3.org/2001/XMLSchema" xmlns:xs="http://www.w3.org/2001/XMLSchema" xmlns:p="http://schemas.microsoft.com/office/2006/metadata/properties" xmlns:ns3="db9d3fe5-f19a-4064-a6f0-bf88a2ef62fe" xmlns:ns4="6cd0fbea-7d68-4bcf-805b-154ff4169c41" targetNamespace="http://schemas.microsoft.com/office/2006/metadata/properties" ma:root="true" ma:fieldsID="c0f9adb598ff3416747dd2c078fe6b0d" ns3:_="" ns4:_="">
    <xsd:import namespace="db9d3fe5-f19a-4064-a6f0-bf88a2ef62fe"/>
    <xsd:import namespace="6cd0fbea-7d68-4bcf-805b-154ff4169c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d3fe5-f19a-4064-a6f0-bf88a2ef6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0fbea-7d68-4bcf-805b-154ff4169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5E67C1-43B7-4447-BD1D-D0475BA06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d3fe5-f19a-4064-a6f0-bf88a2ef62fe"/>
    <ds:schemaRef ds:uri="6cd0fbea-7d68-4bcf-805b-154ff4169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9AB65-166E-42C4-9C40-0892458B5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475D5-5488-4D7A-9639-843007D6C9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Leigh A (CHFS DCBS DFS PDB)</dc:creator>
  <cp:keywords/>
  <dc:description/>
  <cp:lastModifiedBy>Dixon, Leigh A (CHFS DCBS DFS PDB)</cp:lastModifiedBy>
  <cp:revision>1</cp:revision>
  <dcterms:created xsi:type="dcterms:W3CDTF">2023-08-31T14:24:00Z</dcterms:created>
  <dcterms:modified xsi:type="dcterms:W3CDTF">2023-08-31T14:25:00Z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0x01010058EA63D45074AF478C2DA2131ABFCD70</vt:lpwstr>
  </property>
</Properties>
</file>