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1D" w:rsidRPr="004464A9" w:rsidRDefault="00CD1FCC" w:rsidP="00CD1FCC">
      <w:pPr>
        <w:spacing w:after="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4464A9">
        <w:rPr>
          <w:b/>
          <w:color w:val="FF0000"/>
          <w:sz w:val="32"/>
          <w:szCs w:val="32"/>
        </w:rPr>
        <w:t>Low Income Home Energy Assistance Program</w:t>
      </w:r>
    </w:p>
    <w:p w:rsidR="00CD1FCC" w:rsidRPr="004464A9" w:rsidRDefault="00CD1FCC" w:rsidP="00CD1FCC">
      <w:pPr>
        <w:spacing w:after="0"/>
        <w:jc w:val="center"/>
        <w:rPr>
          <w:b/>
          <w:color w:val="FF0000"/>
          <w:sz w:val="32"/>
          <w:szCs w:val="32"/>
        </w:rPr>
      </w:pPr>
      <w:r w:rsidRPr="004464A9">
        <w:rPr>
          <w:b/>
          <w:color w:val="FF0000"/>
          <w:sz w:val="32"/>
          <w:szCs w:val="32"/>
        </w:rPr>
        <w:t>Fiscal Year 20</w:t>
      </w:r>
      <w:r w:rsidR="00EC0AE3">
        <w:rPr>
          <w:b/>
          <w:color w:val="FF0000"/>
          <w:sz w:val="32"/>
          <w:szCs w:val="32"/>
        </w:rPr>
        <w:t>19 (</w:t>
      </w:r>
      <w:r w:rsidR="00F16413">
        <w:rPr>
          <w:b/>
          <w:color w:val="FF0000"/>
          <w:sz w:val="32"/>
          <w:szCs w:val="32"/>
        </w:rPr>
        <w:t>Will update to FY2020 once released)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1567"/>
        <w:gridCol w:w="1560"/>
        <w:gridCol w:w="3106"/>
      </w:tblGrid>
      <w:tr w:rsidR="00CD1FCC" w:rsidTr="00CD1FCC">
        <w:tc>
          <w:tcPr>
            <w:tcW w:w="4788" w:type="dxa"/>
            <w:gridSpan w:val="2"/>
            <w:vAlign w:val="center"/>
          </w:tcPr>
          <w:p w:rsidR="00CD1FCC" w:rsidRPr="00CD1FCC" w:rsidRDefault="00CD1FCC" w:rsidP="00CD1FCC">
            <w:pPr>
              <w:jc w:val="center"/>
              <w:rPr>
                <w:b/>
                <w:sz w:val="28"/>
                <w:szCs w:val="28"/>
              </w:rPr>
            </w:pPr>
            <w:r w:rsidRPr="00CD1FCC">
              <w:rPr>
                <w:b/>
                <w:sz w:val="28"/>
                <w:szCs w:val="28"/>
              </w:rPr>
              <w:t>Family Size</w:t>
            </w:r>
          </w:p>
        </w:tc>
        <w:tc>
          <w:tcPr>
            <w:tcW w:w="4788" w:type="dxa"/>
            <w:gridSpan w:val="2"/>
            <w:vAlign w:val="center"/>
          </w:tcPr>
          <w:p w:rsidR="00CD1FCC" w:rsidRPr="00CD1FCC" w:rsidRDefault="00CD1FCC" w:rsidP="00CD1FCC">
            <w:pPr>
              <w:jc w:val="center"/>
              <w:rPr>
                <w:b/>
                <w:sz w:val="24"/>
                <w:szCs w:val="24"/>
              </w:rPr>
            </w:pPr>
            <w:r w:rsidRPr="00CD1FCC">
              <w:rPr>
                <w:b/>
                <w:sz w:val="24"/>
                <w:szCs w:val="24"/>
              </w:rPr>
              <w:t>150% of Estimated Federal</w:t>
            </w:r>
          </w:p>
          <w:p w:rsidR="00CD1FCC" w:rsidRPr="00CD1FCC" w:rsidRDefault="00CD1FCC" w:rsidP="00CD1FCC">
            <w:pPr>
              <w:jc w:val="center"/>
              <w:rPr>
                <w:sz w:val="24"/>
                <w:szCs w:val="24"/>
              </w:rPr>
            </w:pPr>
            <w:r w:rsidRPr="00CD1FCC">
              <w:rPr>
                <w:b/>
                <w:sz w:val="24"/>
                <w:szCs w:val="24"/>
              </w:rPr>
              <w:t>Poverty Income Guidelines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1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276958">
              <w:rPr>
                <w:b/>
                <w:sz w:val="26"/>
                <w:szCs w:val="26"/>
              </w:rPr>
              <w:t>18,</w:t>
            </w:r>
            <w:r w:rsidR="00112D23">
              <w:rPr>
                <w:b/>
                <w:sz w:val="26"/>
                <w:szCs w:val="26"/>
              </w:rPr>
              <w:t>210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2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276958">
              <w:rPr>
                <w:b/>
                <w:sz w:val="26"/>
                <w:szCs w:val="26"/>
              </w:rPr>
              <w:t>24,</w:t>
            </w:r>
            <w:r w:rsidR="00112D23">
              <w:rPr>
                <w:b/>
                <w:sz w:val="26"/>
                <w:szCs w:val="26"/>
              </w:rPr>
              <w:t>690</w:t>
            </w:r>
          </w:p>
        </w:tc>
      </w:tr>
      <w:tr w:rsidR="00CD1FCC" w:rsidTr="00276958">
        <w:trPr>
          <w:trHeight w:val="359"/>
        </w:trPr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3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112D23">
              <w:rPr>
                <w:b/>
                <w:sz w:val="26"/>
                <w:szCs w:val="26"/>
              </w:rPr>
              <w:t>31,170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4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112D23">
              <w:rPr>
                <w:b/>
                <w:sz w:val="26"/>
                <w:szCs w:val="26"/>
              </w:rPr>
              <w:t>37,650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5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276958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112D23">
              <w:rPr>
                <w:b/>
                <w:sz w:val="26"/>
                <w:szCs w:val="26"/>
              </w:rPr>
              <w:t>44,130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6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112D23">
              <w:rPr>
                <w:b/>
                <w:sz w:val="26"/>
                <w:szCs w:val="26"/>
              </w:rPr>
              <w:t>50,610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7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112D23">
              <w:rPr>
                <w:b/>
                <w:sz w:val="26"/>
                <w:szCs w:val="26"/>
              </w:rPr>
              <w:t>57,090</w:t>
            </w:r>
          </w:p>
        </w:tc>
      </w:tr>
      <w:tr w:rsidR="00CD1FCC" w:rsidTr="00CD1FCC">
        <w:tc>
          <w:tcPr>
            <w:tcW w:w="4788" w:type="dxa"/>
            <w:gridSpan w:val="2"/>
          </w:tcPr>
          <w:p w:rsidR="00CD1FCC" w:rsidRPr="00CD1FCC" w:rsidRDefault="00CD1FCC" w:rsidP="00CD1FCC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8 Person Family</w:t>
            </w:r>
          </w:p>
        </w:tc>
        <w:tc>
          <w:tcPr>
            <w:tcW w:w="4788" w:type="dxa"/>
            <w:gridSpan w:val="2"/>
          </w:tcPr>
          <w:p w:rsidR="00CD1FCC" w:rsidRPr="00CD1FCC" w:rsidRDefault="00CD1FCC" w:rsidP="00112D23">
            <w:pPr>
              <w:jc w:val="center"/>
              <w:rPr>
                <w:b/>
                <w:sz w:val="26"/>
                <w:szCs w:val="26"/>
              </w:rPr>
            </w:pPr>
            <w:r w:rsidRPr="00CD1FCC">
              <w:rPr>
                <w:b/>
                <w:sz w:val="26"/>
                <w:szCs w:val="26"/>
              </w:rPr>
              <w:t>$</w:t>
            </w:r>
            <w:r w:rsidR="00112D23">
              <w:rPr>
                <w:b/>
                <w:sz w:val="26"/>
                <w:szCs w:val="26"/>
              </w:rPr>
              <w:t>63,570</w:t>
            </w:r>
          </w:p>
        </w:tc>
      </w:tr>
      <w:tr w:rsidR="00857C21" w:rsidTr="00CD1FCC">
        <w:tc>
          <w:tcPr>
            <w:tcW w:w="4788" w:type="dxa"/>
            <w:gridSpan w:val="2"/>
          </w:tcPr>
          <w:p w:rsidR="00857C21" w:rsidRPr="00CD1FCC" w:rsidRDefault="00112D23" w:rsidP="00CD1F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Add $4320 each person</w:t>
            </w:r>
          </w:p>
        </w:tc>
        <w:tc>
          <w:tcPr>
            <w:tcW w:w="4788" w:type="dxa"/>
            <w:gridSpan w:val="2"/>
          </w:tcPr>
          <w:p w:rsidR="00857C21" w:rsidRPr="00CD1FCC" w:rsidRDefault="00857C21" w:rsidP="004713A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D1FCC" w:rsidTr="008717DD">
        <w:trPr>
          <w:trHeight w:val="222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FCC" w:rsidRPr="004464A9" w:rsidRDefault="00A36A9B" w:rsidP="00CD1F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="00CD1FCC" w:rsidRPr="004464A9">
              <w:rPr>
                <w:b/>
                <w:sz w:val="26"/>
                <w:szCs w:val="26"/>
              </w:rPr>
              <w:t>ncome Level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Under $7,000</w:t>
            </w:r>
          </w:p>
        </w:tc>
        <w:tc>
          <w:tcPr>
            <w:tcW w:w="3192" w:type="dxa"/>
            <w:tcBorders>
              <w:top w:val="single" w:sz="4" w:space="0" w:color="auto"/>
              <w:right w:val="single" w:sz="4" w:space="0" w:color="auto"/>
            </w:tcBorders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4 Points</w:t>
            </w:r>
          </w:p>
        </w:tc>
      </w:tr>
      <w:tr w:rsidR="00CD1FCC" w:rsidTr="008717DD">
        <w:trPr>
          <w:trHeight w:val="221"/>
        </w:trPr>
        <w:tc>
          <w:tcPr>
            <w:tcW w:w="3192" w:type="dxa"/>
            <w:vMerge/>
            <w:tcBorders>
              <w:left w:val="single" w:sz="4" w:space="0" w:color="auto"/>
            </w:tcBorders>
            <w:vAlign w:val="center"/>
          </w:tcPr>
          <w:p w:rsidR="00CD1FCC" w:rsidRPr="004464A9" w:rsidRDefault="00CD1FCC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$7,000-$10,499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3 Points</w:t>
            </w:r>
          </w:p>
        </w:tc>
      </w:tr>
      <w:tr w:rsidR="00CD1FCC" w:rsidTr="008717DD">
        <w:trPr>
          <w:trHeight w:val="221"/>
        </w:trPr>
        <w:tc>
          <w:tcPr>
            <w:tcW w:w="3192" w:type="dxa"/>
            <w:vMerge/>
            <w:tcBorders>
              <w:left w:val="single" w:sz="4" w:space="0" w:color="auto"/>
            </w:tcBorders>
            <w:vAlign w:val="center"/>
          </w:tcPr>
          <w:p w:rsidR="00CD1FCC" w:rsidRPr="004464A9" w:rsidRDefault="00CD1FCC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$10,500-$14,000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2 Points</w:t>
            </w:r>
          </w:p>
        </w:tc>
      </w:tr>
      <w:tr w:rsidR="00CD1FCC" w:rsidTr="008717DD">
        <w:trPr>
          <w:trHeight w:val="221"/>
        </w:trPr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FCC" w:rsidRPr="004464A9" w:rsidRDefault="00CD1FCC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Over $14,000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:rsidR="00CD1FCC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1 Point</w:t>
            </w:r>
          </w:p>
        </w:tc>
      </w:tr>
      <w:tr w:rsidR="008717DD" w:rsidTr="008717DD">
        <w:trPr>
          <w:trHeight w:val="221"/>
        </w:trPr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+</w:t>
            </w:r>
          </w:p>
        </w:tc>
      </w:tr>
      <w:tr w:rsidR="008717DD" w:rsidTr="008717DD">
        <w:trPr>
          <w:trHeight w:val="11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vAlign w:val="center"/>
          </w:tcPr>
          <w:p w:rsidR="008717DD" w:rsidRPr="004464A9" w:rsidRDefault="008717DD" w:rsidP="008717DD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Fuel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Gas or Propane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3 Points</w:t>
            </w:r>
          </w:p>
        </w:tc>
      </w:tr>
      <w:tr w:rsidR="008717DD" w:rsidTr="00CD1FCC">
        <w:trPr>
          <w:trHeight w:val="115"/>
        </w:trPr>
        <w:tc>
          <w:tcPr>
            <w:tcW w:w="3192" w:type="dxa"/>
            <w:vMerge/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Electricity</w:t>
            </w:r>
          </w:p>
        </w:tc>
        <w:tc>
          <w:tcPr>
            <w:tcW w:w="3192" w:type="dxa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2 Points</w:t>
            </w:r>
          </w:p>
        </w:tc>
      </w:tr>
      <w:tr w:rsidR="008717DD" w:rsidTr="008717DD">
        <w:trPr>
          <w:trHeight w:val="115"/>
        </w:trPr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Wood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1 Point</w:t>
            </w:r>
          </w:p>
        </w:tc>
      </w:tr>
      <w:tr w:rsidR="008717DD" w:rsidTr="008717DD">
        <w:trPr>
          <w:trHeight w:val="115"/>
        </w:trPr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+</w:t>
            </w:r>
          </w:p>
        </w:tc>
      </w:tr>
      <w:tr w:rsidR="008717DD" w:rsidTr="008717DD">
        <w:trPr>
          <w:trHeight w:val="87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vAlign w:val="center"/>
          </w:tcPr>
          <w:p w:rsidR="008717DD" w:rsidRPr="004464A9" w:rsidRDefault="008717DD" w:rsidP="008717DD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Household Size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1 Person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0 Points</w:t>
            </w:r>
          </w:p>
        </w:tc>
      </w:tr>
      <w:tr w:rsidR="008717DD" w:rsidTr="00CD1FCC">
        <w:trPr>
          <w:trHeight w:val="86"/>
        </w:trPr>
        <w:tc>
          <w:tcPr>
            <w:tcW w:w="3192" w:type="dxa"/>
            <w:vMerge/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2-3 Persons</w:t>
            </w:r>
          </w:p>
        </w:tc>
        <w:tc>
          <w:tcPr>
            <w:tcW w:w="3192" w:type="dxa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1 Point</w:t>
            </w:r>
          </w:p>
        </w:tc>
      </w:tr>
      <w:tr w:rsidR="008717DD" w:rsidTr="00CD1FCC">
        <w:trPr>
          <w:trHeight w:val="86"/>
        </w:trPr>
        <w:tc>
          <w:tcPr>
            <w:tcW w:w="3192" w:type="dxa"/>
            <w:vMerge/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4-5 Persons</w:t>
            </w:r>
          </w:p>
        </w:tc>
        <w:tc>
          <w:tcPr>
            <w:tcW w:w="3192" w:type="dxa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2 Points</w:t>
            </w:r>
          </w:p>
        </w:tc>
      </w:tr>
      <w:tr w:rsidR="008717DD" w:rsidTr="008717DD">
        <w:trPr>
          <w:trHeight w:val="86"/>
        </w:trPr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Over 5 Persons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3 Points</w:t>
            </w:r>
          </w:p>
        </w:tc>
      </w:tr>
      <w:tr w:rsidR="008717DD" w:rsidTr="008717DD">
        <w:trPr>
          <w:trHeight w:val="86"/>
        </w:trPr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+</w:t>
            </w:r>
          </w:p>
        </w:tc>
      </w:tr>
      <w:tr w:rsidR="008717DD" w:rsidTr="008717DD">
        <w:trPr>
          <w:trHeight w:val="173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vAlign w:val="center"/>
          </w:tcPr>
          <w:p w:rsidR="008717DD" w:rsidRPr="004464A9" w:rsidRDefault="008717DD" w:rsidP="008717DD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Special Conditions</w:t>
            </w:r>
            <w:r w:rsidR="002E61E2">
              <w:rPr>
                <w:b/>
                <w:sz w:val="26"/>
                <w:szCs w:val="26"/>
              </w:rPr>
              <w:t xml:space="preserve"> (Can’t count both)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Handicapped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2 Points</w:t>
            </w:r>
          </w:p>
        </w:tc>
      </w:tr>
      <w:tr w:rsidR="008717DD" w:rsidTr="00CD1FCC">
        <w:trPr>
          <w:trHeight w:val="172"/>
        </w:trPr>
        <w:tc>
          <w:tcPr>
            <w:tcW w:w="3192" w:type="dxa"/>
            <w:vMerge/>
          </w:tcPr>
          <w:p w:rsidR="008717DD" w:rsidRPr="004464A9" w:rsidRDefault="008717DD" w:rsidP="00CD1F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Elderly</w:t>
            </w:r>
            <w:r w:rsidR="002E61E2">
              <w:rPr>
                <w:sz w:val="26"/>
                <w:szCs w:val="26"/>
              </w:rPr>
              <w:t xml:space="preserve"> (55 and over)</w:t>
            </w:r>
          </w:p>
        </w:tc>
        <w:tc>
          <w:tcPr>
            <w:tcW w:w="3192" w:type="dxa"/>
          </w:tcPr>
          <w:p w:rsidR="008717DD" w:rsidRPr="004464A9" w:rsidRDefault="008717DD" w:rsidP="00CD1FCC">
            <w:pPr>
              <w:jc w:val="center"/>
              <w:rPr>
                <w:sz w:val="26"/>
                <w:szCs w:val="26"/>
              </w:rPr>
            </w:pPr>
            <w:r w:rsidRPr="004464A9">
              <w:rPr>
                <w:sz w:val="26"/>
                <w:szCs w:val="26"/>
              </w:rPr>
              <w:t>2 Points</w:t>
            </w:r>
          </w:p>
        </w:tc>
      </w:tr>
    </w:tbl>
    <w:p w:rsidR="004464A9" w:rsidRPr="004464A9" w:rsidRDefault="004464A9" w:rsidP="004464A9">
      <w:pPr>
        <w:spacing w:after="0"/>
        <w:rPr>
          <w:b/>
          <w:color w:val="FF0000"/>
          <w:sz w:val="16"/>
          <w:szCs w:val="16"/>
          <w:u w:val="single"/>
        </w:rPr>
      </w:pPr>
    </w:p>
    <w:p w:rsidR="00CD1FCC" w:rsidRPr="004464A9" w:rsidRDefault="008717DD" w:rsidP="00CD1FCC">
      <w:pPr>
        <w:spacing w:after="0"/>
        <w:jc w:val="center"/>
        <w:rPr>
          <w:b/>
          <w:color w:val="FF0000"/>
          <w:sz w:val="26"/>
          <w:szCs w:val="26"/>
          <w:u w:val="single"/>
        </w:rPr>
      </w:pPr>
      <w:r w:rsidRPr="004464A9">
        <w:rPr>
          <w:b/>
          <w:color w:val="FF0000"/>
          <w:sz w:val="26"/>
          <w:szCs w:val="26"/>
          <w:u w:val="single"/>
        </w:rPr>
        <w:t>Total Points Determine Percentage Eligibil</w:t>
      </w:r>
      <w:r w:rsidR="004464A9" w:rsidRPr="004464A9">
        <w:rPr>
          <w:b/>
          <w:color w:val="FF0000"/>
          <w:sz w:val="26"/>
          <w:szCs w:val="26"/>
          <w:u w:val="single"/>
        </w:rPr>
        <w:t>i</w:t>
      </w:r>
      <w:r w:rsidRPr="004464A9">
        <w:rPr>
          <w:b/>
          <w:color w:val="FF0000"/>
          <w:sz w:val="26"/>
          <w:szCs w:val="26"/>
          <w:u w:val="single"/>
        </w:rPr>
        <w:t>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4464A9" w:rsidTr="004464A9"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Total Points</w:t>
            </w:r>
          </w:p>
        </w:tc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sz w:val="26"/>
                <w:szCs w:val="26"/>
              </w:rPr>
            </w:pPr>
            <w:r w:rsidRPr="004464A9">
              <w:rPr>
                <w:b/>
                <w:sz w:val="26"/>
                <w:szCs w:val="26"/>
              </w:rPr>
              <w:t>Percent of Utility Eligible for Payment</w:t>
            </w:r>
          </w:p>
        </w:tc>
      </w:tr>
      <w:tr w:rsidR="004464A9" w:rsidTr="004464A9"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10</w:t>
            </w:r>
          </w:p>
        </w:tc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100%</w:t>
            </w:r>
          </w:p>
        </w:tc>
      </w:tr>
      <w:tr w:rsidR="004464A9" w:rsidTr="004464A9"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8-9</w:t>
            </w:r>
          </w:p>
        </w:tc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90%</w:t>
            </w:r>
          </w:p>
        </w:tc>
      </w:tr>
      <w:tr w:rsidR="004464A9" w:rsidTr="004464A9"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6-7</w:t>
            </w:r>
          </w:p>
        </w:tc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80%</w:t>
            </w:r>
          </w:p>
        </w:tc>
      </w:tr>
      <w:tr w:rsidR="004464A9" w:rsidTr="004464A9"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4-5</w:t>
            </w:r>
          </w:p>
        </w:tc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70%</w:t>
            </w:r>
          </w:p>
        </w:tc>
      </w:tr>
      <w:tr w:rsidR="004464A9" w:rsidTr="004464A9"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1-3</w:t>
            </w:r>
          </w:p>
        </w:tc>
        <w:tc>
          <w:tcPr>
            <w:tcW w:w="4788" w:type="dxa"/>
          </w:tcPr>
          <w:p w:rsidR="004464A9" w:rsidRPr="004464A9" w:rsidRDefault="004464A9" w:rsidP="00CD1FCC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464A9">
              <w:rPr>
                <w:b/>
                <w:color w:val="FF0000"/>
                <w:sz w:val="26"/>
                <w:szCs w:val="26"/>
              </w:rPr>
              <w:t>60%</w:t>
            </w:r>
          </w:p>
        </w:tc>
      </w:tr>
    </w:tbl>
    <w:p w:rsidR="004464A9" w:rsidRPr="004464A9" w:rsidRDefault="004464A9" w:rsidP="004464A9">
      <w:pPr>
        <w:spacing w:after="0"/>
        <w:rPr>
          <w:b/>
          <w:color w:val="7030A0"/>
          <w:sz w:val="24"/>
          <w:szCs w:val="24"/>
          <w:u w:val="single"/>
        </w:rPr>
      </w:pPr>
    </w:p>
    <w:sectPr w:rsidR="004464A9" w:rsidRPr="0044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CC"/>
    <w:rsid w:val="00071AE9"/>
    <w:rsid w:val="00112D23"/>
    <w:rsid w:val="00276958"/>
    <w:rsid w:val="002E61E2"/>
    <w:rsid w:val="0032346B"/>
    <w:rsid w:val="0032530F"/>
    <w:rsid w:val="00334838"/>
    <w:rsid w:val="004464A9"/>
    <w:rsid w:val="004713A1"/>
    <w:rsid w:val="00857C21"/>
    <w:rsid w:val="008717DD"/>
    <w:rsid w:val="00A36A9B"/>
    <w:rsid w:val="00A5221D"/>
    <w:rsid w:val="00A9228A"/>
    <w:rsid w:val="00AD1B61"/>
    <w:rsid w:val="00BD2913"/>
    <w:rsid w:val="00CD1FCC"/>
    <w:rsid w:val="00EC0AE3"/>
    <w:rsid w:val="00F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D1617D-4954-4386-B8E2-9EA966E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76B9-C57A-4C01-AE11-8209D5FC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Farris</dc:creator>
  <cp:lastModifiedBy>Allen Puckett</cp:lastModifiedBy>
  <cp:revision>2</cp:revision>
  <cp:lastPrinted>2019-07-29T13:32:00Z</cp:lastPrinted>
  <dcterms:created xsi:type="dcterms:W3CDTF">2019-12-16T21:31:00Z</dcterms:created>
  <dcterms:modified xsi:type="dcterms:W3CDTF">2019-12-16T21:31:00Z</dcterms:modified>
</cp:coreProperties>
</file>