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8A6386" w14:textId="77777777" w:rsidR="00F95C2B" w:rsidRPr="002B6665" w:rsidRDefault="00355F80" w:rsidP="00CA5087">
      <w:pPr>
        <w:pStyle w:val="NormalWeb"/>
        <w:spacing w:before="0" w:after="0"/>
        <w:jc w:val="both"/>
        <w:rPr>
          <w:rFonts w:ascii="Britannic Bold" w:hAnsi="Britannic Bold"/>
          <w:sz w:val="40"/>
          <w:szCs w:val="40"/>
        </w:rPr>
      </w:pPr>
      <w:r w:rsidRPr="00EE6093">
        <w:rPr>
          <w:rFonts w:ascii="Arial" w:hAnsi="Arial"/>
          <w:b/>
          <w:bCs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CF2E7" wp14:editId="015F5BB1">
                <wp:simplePos x="0" y="0"/>
                <wp:positionH relativeFrom="column">
                  <wp:posOffset>4451350</wp:posOffset>
                </wp:positionH>
                <wp:positionV relativeFrom="paragraph">
                  <wp:posOffset>-257175</wp:posOffset>
                </wp:positionV>
                <wp:extent cx="1916430" cy="15525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64B8A" w14:textId="20DC575E" w:rsidR="00121AE9" w:rsidRPr="002F564A" w:rsidRDefault="001670F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Bernard Afterbuffalo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Chairwoman</w:t>
                            </w:r>
                          </w:p>
                          <w:p w14:paraId="660CBFC7" w14:textId="77777777" w:rsidR="00121AE9" w:rsidRPr="002F564A" w:rsidRDefault="009E0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Melvinjohn Ashue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Vice Chairman</w:t>
                            </w:r>
                          </w:p>
                          <w:p w14:paraId="12261C8C" w14:textId="77777777" w:rsidR="00121AE9" w:rsidRPr="002F564A" w:rsidRDefault="00AB52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Lisa Martinez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Secretary</w:t>
                            </w:r>
                          </w:p>
                          <w:p w14:paraId="5B21E5DF" w14:textId="77777777" w:rsidR="00121AE9" w:rsidRPr="002F564A" w:rsidRDefault="009E0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Rosetta Hernandez</w:t>
                            </w:r>
                            <w:r w:rsidR="00E96B45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 Treasurer</w:t>
                            </w:r>
                          </w:p>
                          <w:p w14:paraId="3E7C9300" w14:textId="77777777" w:rsidR="00121AE9" w:rsidRPr="002F564A" w:rsidRDefault="009E0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Derek Benally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–Member</w:t>
                            </w:r>
                          </w:p>
                          <w:p w14:paraId="4C202B8F" w14:textId="77777777" w:rsidR="00121AE9" w:rsidRPr="002F564A" w:rsidRDefault="009E0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Enr</w:t>
                            </w:r>
                            <w:r w:rsidR="000742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ique Barragan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Member</w:t>
                            </w:r>
                          </w:p>
                          <w:p w14:paraId="0933EE82" w14:textId="489D844B" w:rsidR="00121AE9" w:rsidRPr="002F564A" w:rsidRDefault="001670F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Dawn Gomez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 Member</w:t>
                            </w:r>
                          </w:p>
                          <w:p w14:paraId="2851B7BC" w14:textId="77777777" w:rsidR="00121AE9" w:rsidRPr="002F564A" w:rsidRDefault="00121AE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---------</w:t>
                            </w:r>
                          </w:p>
                          <w:p w14:paraId="62027E36" w14:textId="77777777" w:rsidR="00121AE9" w:rsidRPr="002F564A" w:rsidRDefault="00E6545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Bob Smith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75B7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="00E375B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AE9" w:rsidRPr="002F564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DCF2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5pt;margin-top:-20.25pt;width:150.9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" strokecolor="white [3212]">
                <v:textbox>
                  <w:txbxContent>
                    <w:p w14:paraId="27864B8A" w14:textId="20DC575E" w:rsidR="00121AE9" w:rsidRPr="002F564A" w:rsidRDefault="001670F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Bernard Afterbuffalo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Chairwoman</w:t>
                      </w:r>
                    </w:p>
                    <w:p w14:paraId="660CBFC7" w14:textId="77777777" w:rsidR="00121AE9" w:rsidRPr="002F564A" w:rsidRDefault="009E0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Melvinjohn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Ashue</w:t>
                      </w:r>
                      <w:proofErr w:type="spellEnd"/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Vice Chairman</w:t>
                      </w:r>
                    </w:p>
                    <w:p w14:paraId="12261C8C" w14:textId="77777777" w:rsidR="00121AE9" w:rsidRPr="002F564A" w:rsidRDefault="00AB52B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Lisa Martinez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Secretary</w:t>
                      </w:r>
                    </w:p>
                    <w:p w14:paraId="5B21E5DF" w14:textId="77777777" w:rsidR="00121AE9" w:rsidRPr="002F564A" w:rsidRDefault="009E0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Rosetta Hernandez</w:t>
                      </w:r>
                      <w:r w:rsidR="00E96B45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 Treasurer</w:t>
                      </w:r>
                    </w:p>
                    <w:p w14:paraId="3E7C9300" w14:textId="77777777" w:rsidR="00121AE9" w:rsidRPr="002F564A" w:rsidRDefault="009E0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Derek Benally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–Member</w:t>
                      </w:r>
                    </w:p>
                    <w:p w14:paraId="4C202B8F" w14:textId="77777777" w:rsidR="00121AE9" w:rsidRPr="002F564A" w:rsidRDefault="009E0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Enr</w:t>
                      </w:r>
                      <w:r w:rsidR="000742F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ique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Barragan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Member</w:t>
                      </w:r>
                    </w:p>
                    <w:p w14:paraId="0933EE82" w14:textId="489D844B" w:rsidR="00121AE9" w:rsidRPr="002F564A" w:rsidRDefault="001670F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Dawn Gomez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 Member</w:t>
                      </w:r>
                    </w:p>
                    <w:p w14:paraId="2851B7BC" w14:textId="77777777" w:rsidR="00121AE9" w:rsidRPr="002F564A" w:rsidRDefault="00121AE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---------</w:t>
                      </w:r>
                    </w:p>
                    <w:p w14:paraId="62027E36" w14:textId="77777777" w:rsidR="00121AE9" w:rsidRPr="002F564A" w:rsidRDefault="00E6545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Bob Smith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E375B7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="00E375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21AE9" w:rsidRPr="002F564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Executive Director</w:t>
                      </w:r>
                    </w:p>
                  </w:txbxContent>
                </v:textbox>
              </v:shape>
            </w:pict>
          </mc:Fallback>
        </mc:AlternateContent>
      </w:r>
      <w:r w:rsidR="00686273" w:rsidRPr="00714D98">
        <w:rPr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424D4BA0" wp14:editId="2A5B070E">
            <wp:simplePos x="0" y="0"/>
            <wp:positionH relativeFrom="column">
              <wp:posOffset>-765175</wp:posOffset>
            </wp:positionH>
            <wp:positionV relativeFrom="line">
              <wp:posOffset>-847725</wp:posOffset>
            </wp:positionV>
            <wp:extent cx="1936115" cy="2129155"/>
            <wp:effectExtent l="0" t="0" r="698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273">
        <w:rPr>
          <w:rFonts w:ascii="Arial" w:hAnsi="Arial"/>
          <w:b/>
          <w:bCs/>
          <w:color w:val="000000"/>
          <w:sz w:val="40"/>
          <w:szCs w:val="40"/>
        </w:rPr>
        <w:t xml:space="preserve">   </w:t>
      </w:r>
      <w:r w:rsidR="00686273" w:rsidRPr="00121AE9">
        <w:rPr>
          <w:rFonts w:ascii="Arial" w:hAnsi="Arial"/>
          <w:b/>
          <w:bCs/>
          <w:color w:val="000000"/>
          <w:sz w:val="40"/>
          <w:szCs w:val="40"/>
        </w:rPr>
        <w:t xml:space="preserve">  </w:t>
      </w:r>
      <w:r w:rsidR="00121AE9" w:rsidRPr="00121AE9"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 w:rsidR="00F84E9F">
        <w:rPr>
          <w:rFonts w:ascii="Arial" w:hAnsi="Arial"/>
          <w:b/>
          <w:bCs/>
          <w:color w:val="000000"/>
          <w:sz w:val="40"/>
          <w:szCs w:val="40"/>
        </w:rPr>
        <w:t xml:space="preserve">   </w:t>
      </w:r>
      <w:r w:rsidR="00F95C2B" w:rsidRPr="002B6665">
        <w:rPr>
          <w:rFonts w:ascii="Britannic Bold" w:hAnsi="Britannic Bold"/>
          <w:bCs/>
          <w:color w:val="000000"/>
          <w:sz w:val="40"/>
          <w:szCs w:val="40"/>
        </w:rPr>
        <w:t>HOH INDIAN TRIBE</w:t>
      </w:r>
    </w:p>
    <w:p w14:paraId="6B18C73F" w14:textId="77777777" w:rsidR="00893E3C" w:rsidRPr="002B6665" w:rsidRDefault="003938BA" w:rsidP="00CA5087">
      <w:pPr>
        <w:pStyle w:val="NormalWeb"/>
        <w:spacing w:before="0" w:after="0"/>
        <w:jc w:val="both"/>
        <w:rPr>
          <w:rFonts w:cs="Times New Roman"/>
          <w:color w:val="000000"/>
          <w:szCs w:val="20"/>
        </w:rPr>
      </w:pPr>
      <w:r w:rsidRPr="002B6665">
        <w:rPr>
          <w:rFonts w:cs="Times New Roman"/>
          <w:color w:val="000000"/>
          <w:szCs w:val="20"/>
        </w:rPr>
        <w:t xml:space="preserve">                         </w:t>
      </w:r>
      <w:r w:rsidR="00F84E9F" w:rsidRPr="002B6665">
        <w:rPr>
          <w:rFonts w:cs="Times New Roman"/>
          <w:color w:val="000000"/>
          <w:szCs w:val="20"/>
        </w:rPr>
        <w:t xml:space="preserve">        </w:t>
      </w:r>
      <w:r w:rsidR="00121AE9" w:rsidRPr="002B6665">
        <w:rPr>
          <w:rFonts w:cs="Times New Roman"/>
          <w:color w:val="000000"/>
          <w:szCs w:val="20"/>
        </w:rPr>
        <w:t xml:space="preserve"> </w:t>
      </w:r>
      <w:r w:rsidR="00893E3C" w:rsidRPr="002B6665">
        <w:rPr>
          <w:rFonts w:cs="Times New Roman"/>
          <w:color w:val="000000"/>
          <w:szCs w:val="20"/>
        </w:rPr>
        <w:t>P.O. Box 2196</w:t>
      </w:r>
    </w:p>
    <w:p w14:paraId="30A0A53D" w14:textId="77777777" w:rsidR="00F95C2B" w:rsidRPr="002B6665" w:rsidRDefault="003938BA" w:rsidP="00CA5087">
      <w:pPr>
        <w:pStyle w:val="NormalWeb"/>
        <w:spacing w:before="0" w:after="0"/>
        <w:jc w:val="both"/>
        <w:rPr>
          <w:rFonts w:cs="Times New Roman"/>
          <w:color w:val="000000"/>
          <w:szCs w:val="20"/>
        </w:rPr>
      </w:pPr>
      <w:r w:rsidRPr="002B6665">
        <w:rPr>
          <w:rFonts w:cs="Times New Roman"/>
          <w:color w:val="000000"/>
          <w:szCs w:val="20"/>
        </w:rPr>
        <w:t xml:space="preserve">                     </w:t>
      </w:r>
      <w:r w:rsidR="00F84E9F" w:rsidRPr="002B6665">
        <w:rPr>
          <w:rFonts w:cs="Times New Roman"/>
          <w:color w:val="000000"/>
          <w:szCs w:val="20"/>
        </w:rPr>
        <w:t xml:space="preserve">         </w:t>
      </w:r>
      <w:r w:rsidR="00F95C2B" w:rsidRPr="002B6665">
        <w:rPr>
          <w:rFonts w:cs="Times New Roman"/>
          <w:color w:val="000000"/>
          <w:szCs w:val="20"/>
        </w:rPr>
        <w:t>F</w:t>
      </w:r>
      <w:r w:rsidR="00893E3C" w:rsidRPr="002B6665">
        <w:rPr>
          <w:rFonts w:cs="Times New Roman"/>
          <w:color w:val="000000"/>
          <w:szCs w:val="20"/>
        </w:rPr>
        <w:t xml:space="preserve">orks  </w:t>
      </w:r>
      <w:r w:rsidR="00F95C2B" w:rsidRPr="002B6665">
        <w:rPr>
          <w:rFonts w:cs="Times New Roman"/>
          <w:color w:val="000000"/>
          <w:szCs w:val="20"/>
        </w:rPr>
        <w:t xml:space="preserve"> WA</w:t>
      </w:r>
      <w:r w:rsidR="00893E3C" w:rsidRPr="002B6665">
        <w:rPr>
          <w:rFonts w:cs="Times New Roman"/>
          <w:color w:val="000000"/>
          <w:szCs w:val="20"/>
        </w:rPr>
        <w:t xml:space="preserve">  </w:t>
      </w:r>
      <w:r w:rsidR="00F95C2B" w:rsidRPr="002B6665">
        <w:rPr>
          <w:rFonts w:cs="Times New Roman"/>
          <w:color w:val="000000"/>
          <w:szCs w:val="20"/>
        </w:rPr>
        <w:t xml:space="preserve"> 98331</w:t>
      </w:r>
    </w:p>
    <w:p w14:paraId="1DEFD7A0" w14:textId="77777777" w:rsidR="00F95C2B" w:rsidRPr="002B6665" w:rsidRDefault="00121AE9" w:rsidP="00CA5087">
      <w:pPr>
        <w:pStyle w:val="NormalWeb"/>
        <w:spacing w:before="0" w:after="0"/>
        <w:jc w:val="both"/>
        <w:rPr>
          <w:rFonts w:cs="Times New Roman"/>
          <w:color w:val="000000"/>
          <w:szCs w:val="20"/>
        </w:rPr>
      </w:pPr>
      <w:r w:rsidRPr="002B6665">
        <w:rPr>
          <w:rFonts w:cs="Times New Roman"/>
          <w:color w:val="000000"/>
          <w:szCs w:val="20"/>
        </w:rPr>
        <w:t xml:space="preserve"> </w:t>
      </w:r>
      <w:r w:rsidR="00F84E9F" w:rsidRPr="002B6665">
        <w:rPr>
          <w:rFonts w:cs="Times New Roman"/>
          <w:color w:val="000000"/>
          <w:szCs w:val="20"/>
        </w:rPr>
        <w:t xml:space="preserve">      </w:t>
      </w:r>
      <w:r w:rsidR="00F95C2B" w:rsidRPr="002B6665">
        <w:rPr>
          <w:rFonts w:cs="Times New Roman"/>
          <w:color w:val="000000"/>
          <w:szCs w:val="20"/>
        </w:rPr>
        <w:t>PH</w:t>
      </w:r>
      <w:r w:rsidR="00893E3C" w:rsidRPr="002B6665">
        <w:rPr>
          <w:rFonts w:cs="Times New Roman"/>
          <w:color w:val="000000"/>
          <w:szCs w:val="20"/>
        </w:rPr>
        <w:t>:</w:t>
      </w:r>
      <w:r w:rsidR="00F95C2B" w:rsidRPr="002B6665">
        <w:rPr>
          <w:rFonts w:cs="Times New Roman"/>
          <w:color w:val="000000"/>
          <w:szCs w:val="20"/>
        </w:rPr>
        <w:t xml:space="preserve"> (360) 374-6582 ● FAX</w:t>
      </w:r>
      <w:r w:rsidR="00893E3C" w:rsidRPr="002B6665">
        <w:rPr>
          <w:rFonts w:cs="Times New Roman"/>
          <w:color w:val="000000"/>
          <w:szCs w:val="20"/>
        </w:rPr>
        <w:t>:</w:t>
      </w:r>
      <w:r w:rsidR="00F95C2B" w:rsidRPr="002B6665">
        <w:rPr>
          <w:rFonts w:cs="Times New Roman"/>
          <w:color w:val="000000"/>
          <w:szCs w:val="20"/>
        </w:rPr>
        <w:t xml:space="preserve"> (360) 374-5426</w:t>
      </w:r>
    </w:p>
    <w:p w14:paraId="152FCD06" w14:textId="77777777" w:rsidR="0092296F" w:rsidRPr="002B6665" w:rsidRDefault="0092296F">
      <w:pPr>
        <w:rPr>
          <w:rFonts w:ascii="Times New Roman" w:hAnsi="Times New Roman" w:cs="Times New Roman"/>
        </w:rPr>
      </w:pPr>
    </w:p>
    <w:p w14:paraId="65D925FC" w14:textId="77777777" w:rsidR="00714D98" w:rsidRDefault="00714D98" w:rsidP="00714D98">
      <w:pPr>
        <w:jc w:val="both"/>
        <w:rPr>
          <w:b/>
          <w:sz w:val="36"/>
          <w:szCs w:val="36"/>
        </w:rPr>
      </w:pPr>
    </w:p>
    <w:p w14:paraId="56932756" w14:textId="77777777" w:rsidR="008A31C6" w:rsidRDefault="008A31C6" w:rsidP="00714D98">
      <w:pPr>
        <w:jc w:val="both"/>
        <w:rPr>
          <w:b/>
          <w:sz w:val="36"/>
          <w:szCs w:val="36"/>
        </w:rPr>
      </w:pPr>
    </w:p>
    <w:p w14:paraId="6658F292" w14:textId="77777777" w:rsidR="008A31C6" w:rsidRDefault="008A31C6" w:rsidP="00714D98">
      <w:pPr>
        <w:jc w:val="both"/>
        <w:rPr>
          <w:b/>
          <w:sz w:val="36"/>
          <w:szCs w:val="36"/>
        </w:rPr>
      </w:pPr>
    </w:p>
    <w:p w14:paraId="7D5EAD31" w14:textId="77777777" w:rsidR="009F6898" w:rsidRDefault="009F6898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34272F0E" w14:textId="77777777" w:rsidR="009E12D8" w:rsidRDefault="009E12D8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5E450879" w14:textId="77777777" w:rsidR="009E12D8" w:rsidRDefault="009E12D8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1962E260" w14:textId="32E6DD89" w:rsidR="009E12D8" w:rsidRDefault="009E12D8" w:rsidP="009E12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92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75B3D">
        <w:rPr>
          <w:rFonts w:ascii="Times New Roman" w:eastAsia="Times New Roman" w:hAnsi="Times New Roman" w:cs="Times New Roman"/>
          <w:b/>
          <w:sz w:val="28"/>
          <w:szCs w:val="20"/>
        </w:rPr>
        <w:t xml:space="preserve">LIHEAP BENEFIT MATRIX for Hoh FY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201</w:t>
      </w:r>
      <w:r w:rsidR="001670FF">
        <w:rPr>
          <w:rFonts w:ascii="Times New Roman" w:eastAsia="Times New Roman" w:hAnsi="Times New Roman" w:cs="Times New Roman"/>
          <w:b/>
          <w:sz w:val="28"/>
          <w:szCs w:val="20"/>
        </w:rPr>
        <w:t>8</w:t>
      </w:r>
    </w:p>
    <w:p w14:paraId="5DCD9913" w14:textId="49C2BFF2" w:rsidR="00AE3252" w:rsidRPr="00175B3D" w:rsidRDefault="00AE3252" w:rsidP="009E12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592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For Electricity, Propane and Wood</w:t>
      </w:r>
    </w:p>
    <w:tbl>
      <w:tblPr>
        <w:tblpPr w:leftFromText="180" w:rightFromText="180" w:vertAnchor="text" w:horzAnchor="margin" w:tblpXSpec="center" w:tblpY="451"/>
        <w:tblOverlap w:val="never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975"/>
        <w:gridCol w:w="1769"/>
        <w:gridCol w:w="1846"/>
      </w:tblGrid>
      <w:tr w:rsidR="009E12D8" w:rsidRPr="008E321F" w14:paraId="65E6CCC4" w14:textId="77777777" w:rsidTr="005B7B4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3D3E" w14:textId="77777777" w:rsidR="009E12D8" w:rsidRPr="008E321F" w:rsidRDefault="007915D0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State Median Income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2820" w14:textId="77777777" w:rsidR="009E12D8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Household size</w:t>
            </w:r>
          </w:p>
          <w:p w14:paraId="298D1ABC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1-3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BBD" w14:textId="77777777" w:rsidR="009E12D8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Household size</w:t>
            </w:r>
          </w:p>
          <w:p w14:paraId="3FFCEDCA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4-7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273" w14:textId="77777777" w:rsidR="009E12D8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Household size</w:t>
            </w:r>
          </w:p>
          <w:p w14:paraId="2D7112B1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 or</w:t>
            </w: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more</w:t>
            </w:r>
          </w:p>
        </w:tc>
      </w:tr>
      <w:tr w:rsidR="009E12D8" w:rsidRPr="008E321F" w14:paraId="33F6B502" w14:textId="77777777" w:rsidTr="005B7B4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6B72" w14:textId="77777777" w:rsidR="009E12D8" w:rsidRPr="008E321F" w:rsidRDefault="007915D0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50-60%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D200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$250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1ED1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$270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2971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$320</w:t>
            </w:r>
          </w:p>
        </w:tc>
      </w:tr>
      <w:tr w:rsidR="009E12D8" w:rsidRPr="008E321F" w14:paraId="13593533" w14:textId="77777777" w:rsidTr="005B7B4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E937" w14:textId="77777777" w:rsidR="009E12D8" w:rsidRPr="008E321F" w:rsidRDefault="007915D0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49% and below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B480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$320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8451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$340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EDE4" w14:textId="3A2A4AAC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$</w:t>
            </w:r>
            <w:r w:rsidR="00EF0DC0">
              <w:rPr>
                <w:rFonts w:ascii="Times New Roman" w:eastAsia="Times New Roman" w:hAnsi="Times New Roman" w:cs="Times New Roman"/>
                <w:sz w:val="24"/>
                <w:szCs w:val="20"/>
              </w:rPr>
              <w:t>400</w:t>
            </w:r>
          </w:p>
        </w:tc>
      </w:tr>
      <w:tr w:rsidR="009E12D8" w:rsidRPr="008E321F" w14:paraId="1CEC8E72" w14:textId="77777777" w:rsidTr="005B7B4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22F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E321F">
              <w:rPr>
                <w:rFonts w:ascii="Times New Roman" w:eastAsia="Times New Roman" w:hAnsi="Times New Roman" w:cs="Times New Roman"/>
                <w:sz w:val="24"/>
                <w:szCs w:val="20"/>
              </w:rPr>
              <w:t>No payment will be greater than $400</w:t>
            </w:r>
          </w:p>
          <w:p w14:paraId="0DA6F8CF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79B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E2A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0F0" w14:textId="77777777" w:rsidR="009E12D8" w:rsidRPr="008E321F" w:rsidRDefault="009E12D8" w:rsidP="005B7B4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592"/>
                <w:tab w:val="left" w:pos="2880"/>
                <w:tab w:val="left" w:pos="331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3A217B4A" w14:textId="77777777" w:rsidR="009E12D8" w:rsidRDefault="009E12D8" w:rsidP="009E12D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183917D" w14:textId="77777777" w:rsidR="009E12D8" w:rsidRPr="001C5E80" w:rsidRDefault="009E12D8" w:rsidP="009E12D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12674" w14:textId="27F82C8B" w:rsidR="009E12D8" w:rsidRDefault="009E12D8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76D19640" w14:textId="617E1992" w:rsidR="007438C2" w:rsidRDefault="007438C2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3DA7EDDA" w14:textId="6E5C88AD" w:rsidR="007438C2" w:rsidRDefault="007438C2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6EF455CC" w14:textId="2E8C642D" w:rsidR="007438C2" w:rsidRDefault="007438C2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5AEBEFEF" w14:textId="286078A5" w:rsidR="007438C2" w:rsidRDefault="007438C2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18011D19" w14:textId="7DC602AC" w:rsidR="007438C2" w:rsidRDefault="007438C2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30618256" w14:textId="27D1EED7" w:rsidR="007438C2" w:rsidRDefault="007438C2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3BC48087" w14:textId="7C838D63" w:rsidR="007438C2" w:rsidRDefault="007438C2" w:rsidP="00771CA6">
      <w:pPr>
        <w:jc w:val="both"/>
        <w:rPr>
          <w:rFonts w:ascii="Arial" w:hAnsi="Arial" w:cs="Arial"/>
          <w:b/>
          <w:sz w:val="24"/>
          <w:szCs w:val="24"/>
        </w:rPr>
      </w:pPr>
    </w:p>
    <w:p w14:paraId="5DD400B4" w14:textId="292BEF68" w:rsidR="007438C2" w:rsidRDefault="007438C2" w:rsidP="00E333D3">
      <w:pPr>
        <w:rPr>
          <w:rFonts w:ascii="Arial" w:hAnsi="Arial" w:cs="Arial"/>
          <w:b/>
          <w:sz w:val="24"/>
          <w:szCs w:val="24"/>
        </w:rPr>
      </w:pPr>
    </w:p>
    <w:p w14:paraId="158C1F7B" w14:textId="2FA46F67" w:rsidR="007438C2" w:rsidRDefault="00245691" w:rsidP="00E333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Washington </w:t>
      </w:r>
      <w:r w:rsidR="007438C2">
        <w:rPr>
          <w:rFonts w:ascii="Arial" w:hAnsi="Arial" w:cs="Arial"/>
          <w:b/>
          <w:sz w:val="24"/>
          <w:szCs w:val="24"/>
        </w:rPr>
        <w:t>State median income</w:t>
      </w:r>
    </w:p>
    <w:p w14:paraId="70CC351F" w14:textId="77777777" w:rsidR="007438C2" w:rsidRPr="007438C2" w:rsidRDefault="007438C2" w:rsidP="00E333D3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575757"/>
          <w:sz w:val="23"/>
          <w:szCs w:val="23"/>
        </w:rPr>
      </w:pPr>
      <w:r w:rsidRPr="007438C2">
        <w:rPr>
          <w:rFonts w:ascii="Source Sans Pro" w:eastAsia="Times New Roman" w:hAnsi="Source Sans Pro" w:cs="Times New Roman"/>
          <w:b/>
          <w:bCs/>
          <w:color w:val="575757"/>
          <w:sz w:val="23"/>
          <w:szCs w:val="23"/>
        </w:rPr>
        <w:t>January 1, 2018 through December 31, 2018</w:t>
      </w:r>
    </w:p>
    <w:tbl>
      <w:tblPr>
        <w:tblW w:w="7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961"/>
        <w:gridCol w:w="2700"/>
      </w:tblGrid>
      <w:tr w:rsidR="00AE3252" w:rsidRPr="007438C2" w14:paraId="5163B2A1" w14:textId="1C37FE7E" w:rsidTr="00A73B2C">
        <w:trPr>
          <w:tblHeader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1ED7DA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b/>
                <w:bCs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b/>
                <w:bCs/>
                <w:color w:val="575757"/>
                <w:sz w:val="23"/>
                <w:szCs w:val="23"/>
              </w:rPr>
              <w:t>Number in Family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4BAE1E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b/>
                <w:bCs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b/>
                <w:bCs/>
                <w:color w:val="575757"/>
                <w:sz w:val="23"/>
                <w:szCs w:val="23"/>
              </w:rPr>
              <w:t>Median Income (Monthly)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ADEFF" w14:textId="52CD8EA9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b/>
                <w:bCs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575757"/>
                <w:sz w:val="23"/>
                <w:szCs w:val="23"/>
              </w:rPr>
              <w:t>50%-60%</w:t>
            </w:r>
          </w:p>
        </w:tc>
      </w:tr>
      <w:tr w:rsidR="00AE3252" w:rsidRPr="007438C2" w14:paraId="3EC09259" w14:textId="26B9B175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8C89C88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1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32A09A3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3,854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D9A0A8" w14:textId="0356D4CF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1,927-2,312</w:t>
            </w:r>
          </w:p>
        </w:tc>
      </w:tr>
      <w:tr w:rsidR="00AE3252" w:rsidRPr="007438C2" w14:paraId="29EF38FC" w14:textId="03F52DFE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CBB3BE4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2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F598AF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5,040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21E65" w14:textId="486C3491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2,520-3,024</w:t>
            </w:r>
          </w:p>
        </w:tc>
      </w:tr>
      <w:tr w:rsidR="00AE3252" w:rsidRPr="007438C2" w14:paraId="0FCD72CB" w14:textId="36850094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969D2FE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3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BD043FF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6,226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3F938" w14:textId="79F00245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3,113-3,736</w:t>
            </w:r>
          </w:p>
        </w:tc>
      </w:tr>
      <w:tr w:rsidR="00AE3252" w:rsidRPr="007438C2" w14:paraId="1198DF9B" w14:textId="272CAFD0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7B99176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4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0E5328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7,412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18990" w14:textId="685C5A3E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3,706-4,447</w:t>
            </w:r>
          </w:p>
        </w:tc>
      </w:tr>
      <w:tr w:rsidR="00AE3252" w:rsidRPr="007438C2" w14:paraId="2E949A7C" w14:textId="50E752B2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C6E805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5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9BFCFD2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8,597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C5A65" w14:textId="02A79BD3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4,299-5,158</w:t>
            </w:r>
          </w:p>
        </w:tc>
      </w:tr>
      <w:tr w:rsidR="00AE3252" w:rsidRPr="007438C2" w14:paraId="393DE709" w14:textId="5304A577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F74FCE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6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BBD539F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9,783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4C98B9" w14:textId="76062653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4,892-5,870</w:t>
            </w:r>
          </w:p>
        </w:tc>
      </w:tr>
      <w:tr w:rsidR="00AE3252" w:rsidRPr="007438C2" w14:paraId="60BDC47D" w14:textId="398BF0E3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D509CE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7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E5ECE5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10,005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4FBB9" w14:textId="08D59C03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5,003-6,003</w:t>
            </w:r>
          </w:p>
        </w:tc>
      </w:tr>
      <w:tr w:rsidR="00AE3252" w:rsidRPr="007438C2" w14:paraId="718C9147" w14:textId="7C59B814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27CB32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lastRenderedPageBreak/>
              <w:t>8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AB2A8F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10,227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7C93C" w14:textId="62726CED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5,113.5-6,136</w:t>
            </w:r>
          </w:p>
        </w:tc>
      </w:tr>
      <w:tr w:rsidR="00AE3252" w:rsidRPr="007438C2" w14:paraId="1B285A96" w14:textId="74EFC0E9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8AE4F33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9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211B7E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10,449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89ABD" w14:textId="6943BD0F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5,225-6,269</w:t>
            </w:r>
          </w:p>
        </w:tc>
      </w:tr>
      <w:tr w:rsidR="00AE3252" w:rsidRPr="007438C2" w14:paraId="6394C6B1" w14:textId="26E51450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627ED9A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10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D3273A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10,671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8F7C3" w14:textId="3467FAB6" w:rsidR="00AE3252" w:rsidRPr="007438C2" w:rsidRDefault="00E333D3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5,336-6,403</w:t>
            </w:r>
          </w:p>
        </w:tc>
      </w:tr>
      <w:tr w:rsidR="00AE3252" w:rsidRPr="007438C2" w14:paraId="224A6877" w14:textId="3355BE3F" w:rsidTr="00A73B2C"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D97606C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Add for each additional member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5AED33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  <w:r w:rsidRPr="007438C2"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  <w:t>222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3885" w14:textId="77777777" w:rsidR="00AE3252" w:rsidRPr="007438C2" w:rsidRDefault="00AE3252" w:rsidP="00E333D3">
            <w:pPr>
              <w:spacing w:after="150"/>
              <w:rPr>
                <w:rFonts w:ascii="Source Sans Pro" w:eastAsia="Times New Roman" w:hAnsi="Source Sans Pro" w:cs="Times New Roman"/>
                <w:color w:val="575757"/>
                <w:sz w:val="23"/>
                <w:szCs w:val="23"/>
              </w:rPr>
            </w:pPr>
          </w:p>
        </w:tc>
      </w:tr>
    </w:tbl>
    <w:p w14:paraId="53629A26" w14:textId="77777777" w:rsidR="007438C2" w:rsidRDefault="007438C2" w:rsidP="00E333D3">
      <w:pPr>
        <w:rPr>
          <w:rFonts w:ascii="Arial" w:hAnsi="Arial" w:cs="Arial"/>
          <w:b/>
          <w:sz w:val="24"/>
          <w:szCs w:val="24"/>
        </w:rPr>
      </w:pPr>
    </w:p>
    <w:sectPr w:rsidR="007438C2" w:rsidSect="0017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C12D" w14:textId="77777777" w:rsidR="00B71364" w:rsidRDefault="00B71364" w:rsidP="00F75BEC">
      <w:r>
        <w:separator/>
      </w:r>
    </w:p>
  </w:endnote>
  <w:endnote w:type="continuationSeparator" w:id="0">
    <w:p w14:paraId="09A6E555" w14:textId="77777777" w:rsidR="00B71364" w:rsidRDefault="00B71364" w:rsidP="00F7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F3378" w14:textId="77777777" w:rsidR="00B71364" w:rsidRDefault="00B71364" w:rsidP="00F75BEC">
      <w:r>
        <w:separator/>
      </w:r>
    </w:p>
  </w:footnote>
  <w:footnote w:type="continuationSeparator" w:id="0">
    <w:p w14:paraId="24A5DEE8" w14:textId="77777777" w:rsidR="00B71364" w:rsidRDefault="00B71364" w:rsidP="00F7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6055"/>
    <w:multiLevelType w:val="hybridMultilevel"/>
    <w:tmpl w:val="BDDE6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577DB6"/>
    <w:multiLevelType w:val="hybridMultilevel"/>
    <w:tmpl w:val="1416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2B"/>
    <w:rsid w:val="00022F96"/>
    <w:rsid w:val="00060F0C"/>
    <w:rsid w:val="000742FB"/>
    <w:rsid w:val="00094969"/>
    <w:rsid w:val="000A7B4F"/>
    <w:rsid w:val="000D45AE"/>
    <w:rsid w:val="000E2204"/>
    <w:rsid w:val="00121AE9"/>
    <w:rsid w:val="001670FF"/>
    <w:rsid w:val="00174992"/>
    <w:rsid w:val="0018388E"/>
    <w:rsid w:val="001941A9"/>
    <w:rsid w:val="001B20DD"/>
    <w:rsid w:val="001D77A0"/>
    <w:rsid w:val="00210EA5"/>
    <w:rsid w:val="00245691"/>
    <w:rsid w:val="0024775E"/>
    <w:rsid w:val="002916B8"/>
    <w:rsid w:val="00293C65"/>
    <w:rsid w:val="002B6665"/>
    <w:rsid w:val="002F1D5E"/>
    <w:rsid w:val="002F564A"/>
    <w:rsid w:val="00300B08"/>
    <w:rsid w:val="00347E58"/>
    <w:rsid w:val="00355F80"/>
    <w:rsid w:val="00356CA3"/>
    <w:rsid w:val="003938BA"/>
    <w:rsid w:val="003D6D23"/>
    <w:rsid w:val="00466D47"/>
    <w:rsid w:val="00483260"/>
    <w:rsid w:val="004853A6"/>
    <w:rsid w:val="00490DDA"/>
    <w:rsid w:val="004E3285"/>
    <w:rsid w:val="004E5CAC"/>
    <w:rsid w:val="004F27F3"/>
    <w:rsid w:val="005266CC"/>
    <w:rsid w:val="00546984"/>
    <w:rsid w:val="00563C88"/>
    <w:rsid w:val="00613905"/>
    <w:rsid w:val="00634D7A"/>
    <w:rsid w:val="00686273"/>
    <w:rsid w:val="006A03BA"/>
    <w:rsid w:val="006C4EC1"/>
    <w:rsid w:val="006D5482"/>
    <w:rsid w:val="006F1BFF"/>
    <w:rsid w:val="006F4328"/>
    <w:rsid w:val="00711772"/>
    <w:rsid w:val="00714D98"/>
    <w:rsid w:val="007438C2"/>
    <w:rsid w:val="00744DF1"/>
    <w:rsid w:val="00771CA6"/>
    <w:rsid w:val="007730FB"/>
    <w:rsid w:val="007915D0"/>
    <w:rsid w:val="00791DF4"/>
    <w:rsid w:val="007A19C9"/>
    <w:rsid w:val="007B78ED"/>
    <w:rsid w:val="007C6B8E"/>
    <w:rsid w:val="007E1A85"/>
    <w:rsid w:val="008640AD"/>
    <w:rsid w:val="00880F54"/>
    <w:rsid w:val="00893E3C"/>
    <w:rsid w:val="008A070E"/>
    <w:rsid w:val="008A31C6"/>
    <w:rsid w:val="008C7AF1"/>
    <w:rsid w:val="00914D34"/>
    <w:rsid w:val="0092296F"/>
    <w:rsid w:val="009C51F7"/>
    <w:rsid w:val="009D0A23"/>
    <w:rsid w:val="009E0371"/>
    <w:rsid w:val="009E12D8"/>
    <w:rsid w:val="009F1F9C"/>
    <w:rsid w:val="009F44C6"/>
    <w:rsid w:val="009F6898"/>
    <w:rsid w:val="00A07584"/>
    <w:rsid w:val="00A4669B"/>
    <w:rsid w:val="00A55EA7"/>
    <w:rsid w:val="00A73B2C"/>
    <w:rsid w:val="00AB52B9"/>
    <w:rsid w:val="00AD6D7B"/>
    <w:rsid w:val="00AE3252"/>
    <w:rsid w:val="00AF61D5"/>
    <w:rsid w:val="00B5361A"/>
    <w:rsid w:val="00B71364"/>
    <w:rsid w:val="00B918C9"/>
    <w:rsid w:val="00BD29EB"/>
    <w:rsid w:val="00C0657D"/>
    <w:rsid w:val="00C5367A"/>
    <w:rsid w:val="00CA5087"/>
    <w:rsid w:val="00CC1B1B"/>
    <w:rsid w:val="00CF3A15"/>
    <w:rsid w:val="00D035E7"/>
    <w:rsid w:val="00D43622"/>
    <w:rsid w:val="00D66D21"/>
    <w:rsid w:val="00D97EDC"/>
    <w:rsid w:val="00E0541F"/>
    <w:rsid w:val="00E21D61"/>
    <w:rsid w:val="00E333D3"/>
    <w:rsid w:val="00E375B7"/>
    <w:rsid w:val="00E6545D"/>
    <w:rsid w:val="00E96B45"/>
    <w:rsid w:val="00EB11BB"/>
    <w:rsid w:val="00EE6093"/>
    <w:rsid w:val="00EE763C"/>
    <w:rsid w:val="00EF0DC0"/>
    <w:rsid w:val="00F16948"/>
    <w:rsid w:val="00F24BA6"/>
    <w:rsid w:val="00F75BEC"/>
    <w:rsid w:val="00F84E9F"/>
    <w:rsid w:val="00F95C2B"/>
    <w:rsid w:val="00F96721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01E2"/>
  <w15:docId w15:val="{913F1DEC-DD03-4062-9254-8F044E27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5C2B"/>
    <w:pPr>
      <w:suppressAutoHyphens/>
      <w:autoSpaceDN w:val="0"/>
      <w:spacing w:before="280" w:after="280"/>
    </w:pPr>
    <w:rPr>
      <w:rFonts w:ascii="Times New Roman" w:eastAsia="Calibri" w:hAnsi="Times New Roman" w:cs="Calibri"/>
      <w:kern w:val="3"/>
      <w:sz w:val="24"/>
      <w:szCs w:val="24"/>
      <w:lang w:eastAsia="zh-CN"/>
    </w:rPr>
  </w:style>
  <w:style w:type="paragraph" w:styleId="NoSpacing">
    <w:name w:val="No Spacing"/>
    <w:uiPriority w:val="1"/>
    <w:qFormat/>
    <w:rsid w:val="007C6B8E"/>
  </w:style>
  <w:style w:type="paragraph" w:styleId="ListParagraph">
    <w:name w:val="List Paragraph"/>
    <w:basedOn w:val="Normal"/>
    <w:uiPriority w:val="34"/>
    <w:qFormat/>
    <w:rsid w:val="007C6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BEC"/>
  </w:style>
  <w:style w:type="paragraph" w:styleId="Footer">
    <w:name w:val="footer"/>
    <w:basedOn w:val="Normal"/>
    <w:link w:val="FooterChar"/>
    <w:uiPriority w:val="99"/>
    <w:unhideWhenUsed/>
    <w:rsid w:val="00F7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BEC"/>
  </w:style>
  <w:style w:type="character" w:styleId="Hyperlink">
    <w:name w:val="Hyperlink"/>
    <w:basedOn w:val="DefaultParagraphFont"/>
    <w:uiPriority w:val="99"/>
    <w:unhideWhenUsed/>
    <w:rsid w:val="00194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Currie</dc:creator>
  <cp:lastModifiedBy>Allen Puckett</cp:lastModifiedBy>
  <cp:revision>2</cp:revision>
  <cp:lastPrinted>2016-06-23T19:28:00Z</cp:lastPrinted>
  <dcterms:created xsi:type="dcterms:W3CDTF">2020-01-29T22:22:00Z</dcterms:created>
  <dcterms:modified xsi:type="dcterms:W3CDTF">2020-01-29T22:22:00Z</dcterms:modified>
</cp:coreProperties>
</file>