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D9" w:rsidRDefault="00F857D9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F857D9" w:rsidRDefault="00F857D9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74CDC" w:rsidRPr="00B82A49" w:rsidRDefault="00774CDC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82A49">
        <w:rPr>
          <w:rFonts w:ascii="Times New Roman" w:eastAsia="Times New Roman" w:hAnsi="Times New Roman" w:cs="Times New Roman"/>
          <w:b/>
          <w:sz w:val="24"/>
          <w:szCs w:val="20"/>
        </w:rPr>
        <w:t>Pokagon Band of Potawatomi</w:t>
      </w:r>
    </w:p>
    <w:p w:rsidR="00774CDC" w:rsidRPr="00B82A49" w:rsidRDefault="00774CDC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82A49">
        <w:rPr>
          <w:rFonts w:ascii="Times New Roman" w:eastAsia="Times New Roman" w:hAnsi="Times New Roman" w:cs="Times New Roman"/>
          <w:b/>
          <w:sz w:val="24"/>
          <w:szCs w:val="20"/>
        </w:rPr>
        <w:t xml:space="preserve">LIHEAP Income Guidelines </w:t>
      </w:r>
      <w:r w:rsidR="00325B0C">
        <w:rPr>
          <w:rFonts w:ascii="Times New Roman" w:eastAsia="Times New Roman" w:hAnsi="Times New Roman" w:cs="Times New Roman"/>
          <w:b/>
          <w:sz w:val="24"/>
          <w:szCs w:val="20"/>
        </w:rPr>
        <w:t>201</w:t>
      </w:r>
      <w:r w:rsidR="00C14F38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325B0C">
        <w:rPr>
          <w:rFonts w:ascii="Times New Roman" w:eastAsia="Times New Roman" w:hAnsi="Times New Roman" w:cs="Times New Roman"/>
          <w:b/>
          <w:sz w:val="24"/>
          <w:szCs w:val="20"/>
        </w:rPr>
        <w:t>-20</w:t>
      </w:r>
      <w:r w:rsidR="00C14F38">
        <w:rPr>
          <w:rFonts w:ascii="Times New Roman" w:eastAsia="Times New Roman" w:hAnsi="Times New Roman" w:cs="Times New Roman"/>
          <w:b/>
          <w:sz w:val="24"/>
          <w:szCs w:val="20"/>
        </w:rPr>
        <w:t>20</w:t>
      </w:r>
    </w:p>
    <w:p w:rsidR="00774CDC" w:rsidRPr="00774CDC" w:rsidRDefault="00774CDC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Default="009665E1" w:rsidP="0096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9665E1">
        <w:rPr>
          <w:rFonts w:ascii="Times New Roman" w:eastAsia="Times New Roman" w:hAnsi="Times New Roman" w:cs="Times New Roman"/>
          <w:sz w:val="24"/>
          <w:szCs w:val="20"/>
        </w:rPr>
        <w:t xml:space="preserve">               </w:t>
      </w:r>
      <w:r w:rsidR="005E2EF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9665E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  <w:u w:val="single"/>
        </w:rPr>
        <w:t>Household Size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ab/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ab/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ab/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ab/>
      </w:r>
      <w:r w:rsidR="005E2EFE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  <w:u w:val="single"/>
        </w:rPr>
        <w:t>Income Limit</w:t>
      </w:r>
    </w:p>
    <w:p w:rsidR="00FB5725" w:rsidRPr="00FB5725" w:rsidRDefault="00FB5725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IN              MI</w:t>
      </w:r>
    </w:p>
    <w:p w:rsidR="00A609CF" w:rsidRPr="00EA5F7F" w:rsidRDefault="005E2EFE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="00A609CF">
        <w:rPr>
          <w:rFonts w:ascii="Times New Roman" w:hAnsi="Times New Roman" w:cs="Times New Roman"/>
          <w:sz w:val="24"/>
          <w:szCs w:val="24"/>
        </w:rPr>
        <w:t>$24,835</w:t>
      </w:r>
      <w:r w:rsidR="00A609CF" w:rsidRPr="00EA5F7F">
        <w:rPr>
          <w:rFonts w:ascii="Times New Roman" w:hAnsi="Times New Roman" w:cs="Times New Roman"/>
          <w:sz w:val="24"/>
          <w:szCs w:val="24"/>
        </w:rPr>
        <w:t>-</w:t>
      </w:r>
      <w:r w:rsidR="00A609CF" w:rsidRPr="00EA5F7F">
        <w:rPr>
          <w:rFonts w:ascii="Times New Roman" w:hAnsi="Times New Roman" w:cs="Times New Roman"/>
          <w:sz w:val="24"/>
          <w:szCs w:val="24"/>
        </w:rPr>
        <w:tab/>
        <w:t>$</w:t>
      </w:r>
      <w:r w:rsidR="00A609CF">
        <w:rPr>
          <w:rFonts w:ascii="Times New Roman" w:hAnsi="Times New Roman" w:cs="Times New Roman"/>
          <w:sz w:val="24"/>
          <w:szCs w:val="24"/>
        </w:rPr>
        <w:t>26,581</w:t>
      </w:r>
    </w:p>
    <w:p w:rsidR="00A609CF" w:rsidRPr="00EA5F7F" w:rsidRDefault="00A609CF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32,476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34,760</w:t>
      </w:r>
    </w:p>
    <w:p w:rsidR="00A609CF" w:rsidRPr="00EA5F7F" w:rsidRDefault="00A609CF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40,118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42,938</w:t>
      </w:r>
    </w:p>
    <w:p w:rsidR="00A609CF" w:rsidRPr="00EA5F7F" w:rsidRDefault="00A609CF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47,759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51,117</w:t>
      </w:r>
    </w:p>
    <w:p w:rsidR="00A609CF" w:rsidRPr="00EA5F7F" w:rsidRDefault="00A609CF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55,400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59,296</w:t>
      </w:r>
    </w:p>
    <w:p w:rsidR="00A609CF" w:rsidRPr="00EA5F7F" w:rsidRDefault="00A609CF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63,042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67,474</w:t>
      </w:r>
    </w:p>
    <w:p w:rsidR="00774CDC" w:rsidRPr="00774CDC" w:rsidRDefault="00774CDC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</w:t>
      </w:r>
    </w:p>
    <w:p w:rsidR="00A609CF" w:rsidRDefault="00A609CF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DC">
        <w:rPr>
          <w:rFonts w:ascii="Times New Roman" w:eastAsia="Times New Roman" w:hAnsi="Times New Roman" w:cs="Times New Roman"/>
          <w:sz w:val="24"/>
          <w:szCs w:val="24"/>
        </w:rPr>
        <w:t xml:space="preserve">For family units of more than 6 members, add 3% </w:t>
      </w:r>
      <w:r>
        <w:rPr>
          <w:rFonts w:ascii="Times New Roman" w:eastAsia="Times New Roman" w:hAnsi="Times New Roman" w:cs="Times New Roman"/>
          <w:sz w:val="24"/>
          <w:szCs w:val="24"/>
        </w:rPr>
        <w:t>to 132% for each additional household member and multiply by IN-</w:t>
      </w:r>
      <w:r>
        <w:rPr>
          <w:rFonts w:ascii="Times New Roman" w:hAnsi="Times New Roman" w:cs="Times New Roman"/>
          <w:sz w:val="24"/>
          <w:szCs w:val="24"/>
        </w:rPr>
        <w:t xml:space="preserve">47,759 </w:t>
      </w:r>
      <w:r>
        <w:rPr>
          <w:rFonts w:ascii="Times New Roman" w:eastAsia="Times New Roman" w:hAnsi="Times New Roman" w:cs="Times New Roman"/>
          <w:sz w:val="24"/>
          <w:szCs w:val="24"/>
        </w:rPr>
        <w:t>or MI-</w:t>
      </w:r>
      <w:r>
        <w:rPr>
          <w:rFonts w:ascii="Times New Roman" w:hAnsi="Times New Roman" w:cs="Times New Roman"/>
          <w:sz w:val="24"/>
          <w:szCs w:val="24"/>
        </w:rPr>
        <w:t>51,117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09CF" w:rsidRPr="00774CDC" w:rsidRDefault="00A609CF" w:rsidP="00A609CF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(Example: 7- - 132% + 3% =135% X $</w:t>
      </w:r>
      <w:r>
        <w:rPr>
          <w:rFonts w:ascii="Times New Roman" w:hAnsi="Times New Roman" w:cs="Times New Roman"/>
          <w:sz w:val="24"/>
          <w:szCs w:val="24"/>
        </w:rPr>
        <w:t>47,759</w:t>
      </w:r>
      <w:r>
        <w:rPr>
          <w:rFonts w:ascii="Times New Roman" w:eastAsia="Times New Roman" w:hAnsi="Times New Roman" w:cs="Times New Roman"/>
          <w:sz w:val="24"/>
          <w:szCs w:val="24"/>
        </w:rPr>
        <w:t>= $64,447.47)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B2D82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74CDC">
        <w:rPr>
          <w:rFonts w:ascii="Times New Roman" w:eastAsia="Times New Roman" w:hAnsi="Times New Roman" w:cs="Times New Roman"/>
          <w:sz w:val="24"/>
          <w:szCs w:val="20"/>
          <w:u w:val="single"/>
        </w:rPr>
        <w:t>Procedures for Determining Benefits:</w:t>
      </w:r>
    </w:p>
    <w:p w:rsidR="008B2D82" w:rsidRDefault="008B2D82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774CDC" w:rsidRPr="00774CDC" w:rsidRDefault="008B2D82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B2D82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="00735E03">
        <w:rPr>
          <w:rFonts w:ascii="Times New Roman" w:eastAsia="Times New Roman" w:hAnsi="Times New Roman" w:cs="Times New Roman"/>
          <w:sz w:val="24"/>
          <w:szCs w:val="20"/>
        </w:rPr>
        <w:t xml:space="preserve">    Participants of LIHEAP heating are categorically eligible for summer cooling.</w:t>
      </w:r>
    </w:p>
    <w:p w:rsidR="00774CDC" w:rsidRPr="00774CDC" w:rsidRDefault="008B2D82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>.     Document annual income for household.</w:t>
      </w:r>
    </w:p>
    <w:p w:rsidR="00774CDC" w:rsidRPr="00551AB7" w:rsidRDefault="008B2D82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 xml:space="preserve">.     </w:t>
      </w:r>
      <w:r w:rsidR="00774CDC" w:rsidRPr="00FB5725">
        <w:rPr>
          <w:rFonts w:ascii="Times New Roman" w:eastAsia="Times New Roman" w:hAnsi="Times New Roman" w:cs="Times New Roman"/>
          <w:sz w:val="24"/>
          <w:szCs w:val="20"/>
        </w:rPr>
        <w:t xml:space="preserve">Determine, using </w:t>
      </w:r>
      <w:r w:rsidR="003508E4">
        <w:rPr>
          <w:rFonts w:ascii="Times New Roman" w:eastAsia="Times New Roman" w:hAnsi="Times New Roman" w:cs="Times New Roman"/>
          <w:sz w:val="24"/>
          <w:szCs w:val="20"/>
        </w:rPr>
        <w:t>*</w:t>
      </w:r>
      <w:r w:rsidR="00774CDC" w:rsidRPr="003508E4">
        <w:rPr>
          <w:rFonts w:ascii="Times New Roman" w:eastAsia="Times New Roman" w:hAnsi="Times New Roman" w:cs="Times New Roman"/>
          <w:sz w:val="24"/>
          <w:szCs w:val="20"/>
          <w:u w:val="single"/>
        </w:rPr>
        <w:t>most recent</w:t>
      </w:r>
      <w:r w:rsidR="003508E4" w:rsidRPr="003508E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t</w:t>
      </w:r>
      <w:r w:rsidR="00774CDC" w:rsidRPr="003508E4">
        <w:rPr>
          <w:rFonts w:ascii="Times New Roman" w:eastAsia="Times New Roman" w:hAnsi="Times New Roman" w:cs="Times New Roman"/>
          <w:sz w:val="24"/>
          <w:szCs w:val="20"/>
          <w:u w:val="single"/>
        </w:rPr>
        <w:t>ax return</w:t>
      </w:r>
      <w:r w:rsidR="00774CDC" w:rsidRPr="00FB57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74CDC" w:rsidRPr="00551AB7">
        <w:rPr>
          <w:rFonts w:ascii="Times New Roman" w:eastAsia="Times New Roman" w:hAnsi="Times New Roman" w:cs="Times New Roman"/>
          <w:sz w:val="24"/>
          <w:szCs w:val="20"/>
        </w:rPr>
        <w:t xml:space="preserve">or 3 most recent check stubs, if    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51AB7">
        <w:rPr>
          <w:rFonts w:ascii="Times New Roman" w:eastAsia="Times New Roman" w:hAnsi="Times New Roman" w:cs="Times New Roman"/>
          <w:sz w:val="24"/>
          <w:szCs w:val="20"/>
        </w:rPr>
        <w:t xml:space="preserve">        annual gross income is within the income guidelines proceed to #3.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If not,   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the household is not eligible for benefits.                                                                        </w:t>
      </w:r>
    </w:p>
    <w:p w:rsidR="00774CDC" w:rsidRPr="00774CDC" w:rsidRDefault="00735E03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 xml:space="preserve">.     Divide annual gross income by the income guidelines for the household size, to 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determine the percentage of poverty income.</w:t>
      </w:r>
    </w:p>
    <w:p w:rsidR="00774CDC" w:rsidRPr="00774CDC" w:rsidRDefault="00735E03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>.     Determine benefit on Benefits Levels Matrix using the percentage of state median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income and household.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b/>
          <w:sz w:val="24"/>
          <w:szCs w:val="20"/>
        </w:rPr>
        <w:t>BENEFIT LEVEL MATRIX</w:t>
      </w:r>
    </w:p>
    <w:p w:rsidR="009665E1" w:rsidRPr="00774CDC" w:rsidRDefault="009665E1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Pr="00774CDC" w:rsidRDefault="00591B80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>Percentage of State</w:t>
      </w:r>
    </w:p>
    <w:p w:rsidR="00774CDC" w:rsidRPr="00774CDC" w:rsidRDefault="00774CDC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74CDC">
        <w:rPr>
          <w:rFonts w:ascii="Times New Roman" w:eastAsia="Times New Roman" w:hAnsi="Times New Roman" w:cs="Times New Roman"/>
          <w:sz w:val="24"/>
          <w:szCs w:val="20"/>
          <w:u w:val="single"/>
        </w:rPr>
        <w:t>Median Income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</w:t>
      </w:r>
      <w:r w:rsidR="009665E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</w:t>
      </w:r>
      <w:r w:rsidRPr="00774CDC">
        <w:rPr>
          <w:rFonts w:ascii="Times New Roman" w:eastAsia="Times New Roman" w:hAnsi="Times New Roman" w:cs="Times New Roman"/>
          <w:sz w:val="24"/>
          <w:szCs w:val="20"/>
          <w:u w:val="single"/>
        </w:rPr>
        <w:t>Electric</w:t>
      </w:r>
    </w:p>
    <w:p w:rsidR="00774CDC" w:rsidRPr="00774CDC" w:rsidRDefault="00774CDC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>Under 50%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</w:t>
      </w:r>
      <w:r w:rsidR="009665E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>300</w:t>
      </w:r>
    </w:p>
    <w:p w:rsidR="00774CDC" w:rsidRPr="00774CDC" w:rsidRDefault="00774CDC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Pr="00774CDC" w:rsidRDefault="00774CDC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50.1 to 75%                                        </w:t>
      </w:r>
      <w:r w:rsidR="009665E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>250</w:t>
      </w:r>
    </w:p>
    <w:p w:rsidR="00774CDC" w:rsidRPr="00774CDC" w:rsidRDefault="00774CDC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Pr="00774CDC" w:rsidRDefault="00774CDC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75.1 to 100%                                     </w:t>
      </w:r>
      <w:r w:rsidR="009665E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>200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91B80" w:rsidRDefault="00591B80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*Please note: Tax returns will not be accepted between May and December 20</w:t>
      </w:r>
      <w:r w:rsidR="00A609CF">
        <w:rPr>
          <w:rFonts w:ascii="Times New Roman" w:eastAsia="Times New Roman" w:hAnsi="Times New Roman" w:cs="Times New Roman"/>
          <w:sz w:val="24"/>
          <w:szCs w:val="20"/>
        </w:rPr>
        <w:t>20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591B80" w:rsidRPr="00774CDC" w:rsidRDefault="00591B80" w:rsidP="00591B80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For those applications received in January thru April the tax return for 20</w:t>
      </w:r>
      <w:r w:rsidR="00A609CF">
        <w:rPr>
          <w:rFonts w:ascii="Times New Roman" w:eastAsia="Times New Roman" w:hAnsi="Times New Roman" w:cs="Times New Roman"/>
          <w:sz w:val="24"/>
          <w:szCs w:val="20"/>
        </w:rPr>
        <w:t>20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must be submitted (tax return submissions only). </w:t>
      </w:r>
    </w:p>
    <w:p w:rsidR="00C77E26" w:rsidRDefault="00C77E26"/>
    <w:sectPr w:rsidR="00C7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350F"/>
    <w:multiLevelType w:val="hybridMultilevel"/>
    <w:tmpl w:val="FE14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DC"/>
    <w:rsid w:val="00163DD1"/>
    <w:rsid w:val="002D4799"/>
    <w:rsid w:val="00325B0C"/>
    <w:rsid w:val="003349FD"/>
    <w:rsid w:val="003508E4"/>
    <w:rsid w:val="00551AB7"/>
    <w:rsid w:val="00591B80"/>
    <w:rsid w:val="005E2EFE"/>
    <w:rsid w:val="00735E03"/>
    <w:rsid w:val="00774CDC"/>
    <w:rsid w:val="008B2D82"/>
    <w:rsid w:val="009665E1"/>
    <w:rsid w:val="00A229FD"/>
    <w:rsid w:val="00A609CF"/>
    <w:rsid w:val="00AB0E33"/>
    <w:rsid w:val="00B82A49"/>
    <w:rsid w:val="00C14F38"/>
    <w:rsid w:val="00C77E26"/>
    <w:rsid w:val="00F857D9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E8BC3-B29A-49D4-9AFE-A806ED50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Pompey</dc:creator>
  <cp:lastModifiedBy>Allen Puckett</cp:lastModifiedBy>
  <cp:revision>2</cp:revision>
  <dcterms:created xsi:type="dcterms:W3CDTF">2019-12-05T21:29:00Z</dcterms:created>
  <dcterms:modified xsi:type="dcterms:W3CDTF">2019-12-05T21:29:00Z</dcterms:modified>
</cp:coreProperties>
</file>